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AB6BC" w14:textId="45746441" w:rsidR="00075207" w:rsidRPr="00475EDB" w:rsidRDefault="00075207" w:rsidP="00075207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Hlk203033124"/>
      <w:r w:rsidRPr="00475EDB">
        <w:rPr>
          <w:rFonts w:ascii="Times New Roman" w:eastAsia="Times New Roman" w:hAnsi="Times New Roman" w:cs="Times New Roman"/>
          <w:b/>
          <w:bCs/>
          <w:sz w:val="32"/>
          <w:szCs w:val="32"/>
        </w:rPr>
        <w:t>Your Paper's Title Starts Here: Please Center</w:t>
      </w:r>
      <w:r w:rsidRPr="00475EDB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>use Helvetica (</w:t>
      </w:r>
      <w:r w:rsidR="00475EDB" w:rsidRPr="00475EDB">
        <w:rPr>
          <w:rFonts w:ascii="Times New Roman" w:eastAsia="Times New Roman" w:hAnsi="Times New Roman" w:cs="Times New Roman"/>
          <w:b/>
          <w:bCs/>
          <w:sz w:val="32"/>
          <w:szCs w:val="32"/>
        </w:rPr>
        <w:t>Times New Roman</w:t>
      </w:r>
      <w:r w:rsidRPr="00475EDB">
        <w:rPr>
          <w:rFonts w:ascii="Times New Roman" w:eastAsia="Times New Roman" w:hAnsi="Times New Roman" w:cs="Times New Roman"/>
          <w:b/>
          <w:bCs/>
          <w:sz w:val="32"/>
          <w:szCs w:val="32"/>
        </w:rPr>
        <w:t>) 1</w:t>
      </w:r>
      <w:r w:rsidR="00475EDB" w:rsidRPr="00475EDB"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</w:p>
    <w:p w14:paraId="2BE12975" w14:textId="1395BF16" w:rsidR="00075207" w:rsidRPr="00475EDB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203033589"/>
      <w:bookmarkEnd w:id="0"/>
      <w:r w:rsidRPr="00475EDB">
        <w:rPr>
          <w:rFonts w:ascii="Times New Roman" w:eastAsia="Times New Roman" w:hAnsi="Times New Roman" w:cs="Times New Roman"/>
          <w:sz w:val="24"/>
          <w:szCs w:val="24"/>
        </w:rPr>
        <w:t>FULL First Author</w:t>
      </w:r>
      <w:r w:rsidRPr="00475E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Pr="00475EDB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FULL Second Author</w:t>
      </w:r>
      <w:r w:rsidRPr="00475E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>and FULL Last Author</w:t>
      </w:r>
      <w:r w:rsidRPr="00475E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bookmarkEnd w:id="1"/>
    </w:p>
    <w:p w14:paraId="78003B34" w14:textId="07C692AB" w:rsidR="00075207" w:rsidRPr="00475EDB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475EDB">
        <w:rPr>
          <w:rFonts w:ascii="Times New Roman" w:eastAsia="Times New Roman" w:hAnsi="Times New Roman" w:cs="Times New Roman"/>
          <w:vertAlign w:val="superscript"/>
        </w:rPr>
        <w:t>1</w:t>
      </w:r>
      <w:r w:rsidR="008B574C">
        <w:rPr>
          <w:rFonts w:ascii="Times New Roman" w:eastAsia="Times New Roman" w:hAnsi="Times New Roman" w:cs="Times New Roman"/>
          <w:vertAlign w:val="superscript"/>
        </w:rPr>
        <w:t>,2,3</w:t>
      </w:r>
      <w:r w:rsidRPr="00475EDB">
        <w:rPr>
          <w:rFonts w:ascii="Times New Roman" w:eastAsia="Times New Roman" w:hAnsi="Times New Roman" w:cs="Times New Roman"/>
        </w:rPr>
        <w:t>Full address of author, including country</w:t>
      </w:r>
    </w:p>
    <w:p w14:paraId="5A7AABEA" w14:textId="53B442D2" w:rsidR="00075207" w:rsidRPr="00475EDB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475EDB">
        <w:rPr>
          <w:rFonts w:ascii="Times New Roman" w:eastAsia="Times New Roman" w:hAnsi="Times New Roman" w:cs="Times New Roman"/>
        </w:rPr>
        <w:t>*</w:t>
      </w:r>
      <w:r w:rsidR="00AF7BC4">
        <w:rPr>
          <w:rFonts w:ascii="Times New Roman" w:eastAsia="Times New Roman" w:hAnsi="Times New Roman" w:cs="Times New Roman"/>
        </w:rPr>
        <w:t>Corresponding email</w:t>
      </w:r>
    </w:p>
    <w:p w14:paraId="040506BD" w14:textId="77777777" w:rsidR="00AF7BC4" w:rsidRDefault="00AF7BC4" w:rsidP="000752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EDF402E" w14:textId="0E638AA7" w:rsidR="008B574C" w:rsidRPr="005F0059" w:rsidRDefault="008B574C" w:rsidP="008B574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nb-NO"/>
        </w:rPr>
      </w:pPr>
      <w:proofErr w:type="spellStart"/>
      <w:r w:rsidRPr="00475EDB">
        <w:rPr>
          <w:rFonts w:ascii="Times New Roman" w:eastAsia="Times New Roman" w:hAnsi="Times New Roman" w:cs="Times New Roman"/>
          <w:b/>
          <w:bCs/>
          <w:sz w:val="24"/>
          <w:szCs w:val="24"/>
        </w:rPr>
        <w:t>Abstra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proofErr w:type="spellEnd"/>
      <w:r w:rsidRPr="00475ED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Abstrak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ncakup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makalah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singkat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250-300 kata.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abstrak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jarak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antar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baris </w:t>
      </w:r>
      <w:proofErr w:type="spellStart"/>
      <w:r w:rsidRPr="008B574C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B574C">
        <w:rPr>
          <w:rFonts w:ascii="Times New Roman" w:eastAsia="Times New Roman" w:hAnsi="Times New Roman" w:cs="Times New Roman"/>
          <w:sz w:val="24"/>
          <w:szCs w:val="24"/>
        </w:rPr>
        <w:t xml:space="preserve"> 1 cm. </w:t>
      </w:r>
      <w:r w:rsidRPr="005F0059">
        <w:rPr>
          <w:rFonts w:ascii="Times New Roman" w:eastAsia="Times New Roman" w:hAnsi="Times New Roman" w:cs="Times New Roman"/>
          <w:sz w:val="24"/>
          <w:szCs w:val="24"/>
          <w:lang w:val="nb-NO"/>
        </w:rPr>
        <w:t>Harap atur pengaturan halaman pada pengolah kata anda ke format A4 (21 x 29,7 cm atau 8 x 11 inci); dengan margin: bawah 2,5 cm dan atas 2 cm, margin kanan/kiri harus 2 cm.</w:t>
      </w:r>
    </w:p>
    <w:p w14:paraId="05AE249E" w14:textId="1232088F" w:rsidR="008B574C" w:rsidRPr="00475EDB" w:rsidRDefault="008B574C" w:rsidP="008B574C">
      <w:p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475EDB">
        <w:rPr>
          <w:rFonts w:ascii="Times New Roman" w:eastAsia="Times New Roman" w:hAnsi="Times New Roman" w:cs="Times New Roman"/>
          <w:b/>
          <w:bCs/>
        </w:rPr>
        <w:t>K</w:t>
      </w:r>
      <w:r>
        <w:rPr>
          <w:rFonts w:ascii="Times New Roman" w:eastAsia="Times New Roman" w:hAnsi="Times New Roman" w:cs="Times New Roman"/>
          <w:b/>
          <w:bCs/>
        </w:rPr>
        <w:t xml:space="preserve">ata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kunci</w:t>
      </w:r>
      <w:proofErr w:type="spellEnd"/>
      <w:r w:rsidRPr="00475EDB">
        <w:rPr>
          <w:rFonts w:ascii="Times New Roman" w:eastAsia="Times New Roman" w:hAnsi="Times New Roman" w:cs="Times New Roman"/>
          <w:b/>
          <w:bCs/>
        </w:rPr>
        <w:t>:</w:t>
      </w:r>
      <w:r w:rsidRPr="00475EDB">
        <w:rPr>
          <w:rFonts w:ascii="Times New Roman" w:eastAsia="Times New Roman" w:hAnsi="Times New Roman" w:cs="Times New Roman"/>
        </w:rPr>
        <w:t xml:space="preserve"> </w:t>
      </w:r>
      <w:r w:rsidRPr="008B574C">
        <w:rPr>
          <w:rFonts w:ascii="Times New Roman" w:eastAsia="Times New Roman" w:hAnsi="Times New Roman" w:cs="Times New Roman"/>
        </w:rPr>
        <w:t>First Keyword, Second Keyword, Third Keyword.</w:t>
      </w:r>
    </w:p>
    <w:p w14:paraId="2D4F1D9F" w14:textId="77777777" w:rsidR="008B574C" w:rsidRDefault="008B574C" w:rsidP="000752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52EA29" w14:textId="77777777" w:rsidR="008B574C" w:rsidRDefault="008B574C" w:rsidP="000752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A7627E" w14:textId="4F302046" w:rsidR="00075207" w:rsidRPr="00475EDB" w:rsidRDefault="00075207" w:rsidP="000752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b/>
          <w:bCs/>
          <w:sz w:val="24"/>
          <w:szCs w:val="24"/>
        </w:rPr>
        <w:t>Abstract.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EDB" w:rsidRPr="00475EDB">
        <w:rPr>
          <w:rFonts w:ascii="Times New Roman" w:eastAsia="Times New Roman" w:hAnsi="Times New Roman" w:cs="Times New Roman"/>
          <w:sz w:val="24"/>
          <w:szCs w:val="24"/>
        </w:rPr>
        <w:t xml:space="preserve">The abstract should summarize the contents of the paper in short terms, </w:t>
      </w:r>
      <w:proofErr w:type="gramStart"/>
      <w:r w:rsidR="00475EDB" w:rsidRPr="00475EDB">
        <w:rPr>
          <w:rFonts w:ascii="Times New Roman" w:eastAsia="Times New Roman" w:hAnsi="Times New Roman" w:cs="Times New Roman"/>
          <w:sz w:val="24"/>
          <w:szCs w:val="24"/>
        </w:rPr>
        <w:t>i.e.</w:t>
      </w:r>
      <w:proofErr w:type="gramEnd"/>
      <w:r w:rsidR="00475EDB" w:rsidRPr="00475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EDB">
        <w:rPr>
          <w:rFonts w:ascii="Times New Roman" w:eastAsia="Times New Roman" w:hAnsi="Times New Roman" w:cs="Times New Roman"/>
          <w:sz w:val="24"/>
          <w:szCs w:val="24"/>
        </w:rPr>
        <w:t>25</w:t>
      </w:r>
      <w:r w:rsidR="00475EDB" w:rsidRPr="00475EDB">
        <w:rPr>
          <w:rFonts w:ascii="Times New Roman" w:eastAsia="Times New Roman" w:hAnsi="Times New Roman" w:cs="Times New Roman"/>
          <w:sz w:val="24"/>
          <w:szCs w:val="24"/>
        </w:rPr>
        <w:t>0-</w:t>
      </w:r>
      <w:r w:rsidR="00475ED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475EDB" w:rsidRPr="00475EDB">
        <w:rPr>
          <w:rFonts w:ascii="Times New Roman" w:eastAsia="Times New Roman" w:hAnsi="Times New Roman" w:cs="Times New Roman"/>
          <w:sz w:val="24"/>
          <w:szCs w:val="24"/>
        </w:rPr>
        <w:t>0 words.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775D83" w14:textId="18DFB64D" w:rsidR="00475EDB" w:rsidRDefault="008B574C" w:rsidP="000752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abstract, the line spacing would be 1 cm. </w:t>
      </w:r>
      <w:r w:rsidR="00075207" w:rsidRPr="00475EDB">
        <w:rPr>
          <w:rFonts w:ascii="Times New Roman" w:eastAsia="Times New Roman" w:hAnsi="Times New Roman" w:cs="Times New Roman"/>
          <w:sz w:val="24"/>
          <w:szCs w:val="24"/>
        </w:rPr>
        <w:t xml:space="preserve">Please make the page settings of your word processor to A4 format (21 x 29.7 cm or 8 x 11 inches); with the margins: bottom </w:t>
      </w:r>
      <w:r w:rsidR="00475EDB">
        <w:rPr>
          <w:rFonts w:ascii="Times New Roman" w:eastAsia="Times New Roman" w:hAnsi="Times New Roman" w:cs="Times New Roman"/>
          <w:sz w:val="24"/>
          <w:szCs w:val="24"/>
        </w:rPr>
        <w:t>2,5</w:t>
      </w:r>
      <w:r w:rsidR="00075207" w:rsidRPr="00475EDB">
        <w:rPr>
          <w:rFonts w:ascii="Times New Roman" w:eastAsia="Times New Roman" w:hAnsi="Times New Roman" w:cs="Times New Roman"/>
          <w:sz w:val="24"/>
          <w:szCs w:val="24"/>
        </w:rPr>
        <w:t xml:space="preserve"> cm and top 2 cm, right/left margins must be 2 cm.</w:t>
      </w:r>
      <w:r w:rsidR="00075207" w:rsidRPr="00475EDB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p w14:paraId="0F7099F3" w14:textId="25C49A56" w:rsidR="00475EDB" w:rsidRPr="00475EDB" w:rsidRDefault="00475EDB" w:rsidP="008B574C">
      <w:p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75EDB">
        <w:rPr>
          <w:rFonts w:ascii="Times New Roman" w:eastAsia="Times New Roman" w:hAnsi="Times New Roman" w:cs="Times New Roman"/>
          <w:b/>
          <w:bCs/>
        </w:rPr>
        <w:t>Keywords:</w:t>
      </w:r>
      <w:r w:rsidRPr="00475EDB">
        <w:rPr>
          <w:rFonts w:ascii="Times New Roman" w:eastAsia="Times New Roman" w:hAnsi="Times New Roman" w:cs="Times New Roman"/>
        </w:rPr>
        <w:t xml:space="preserve"> </w:t>
      </w:r>
      <w:r w:rsidR="008B574C" w:rsidRPr="008B574C">
        <w:rPr>
          <w:rFonts w:ascii="Times New Roman" w:eastAsia="Times New Roman" w:hAnsi="Times New Roman" w:cs="Times New Roman"/>
        </w:rPr>
        <w:t>First Keyword, Second Keyword, Third Keyword.</w:t>
      </w:r>
    </w:p>
    <w:p w14:paraId="3DB8EBB2" w14:textId="77777777" w:rsidR="00475EDB" w:rsidRPr="00475EDB" w:rsidRDefault="00475EDB" w:rsidP="00475EDB">
      <w:pPr>
        <w:pStyle w:val="heading1"/>
        <w:spacing w:after="0" w:line="276" w:lineRule="auto"/>
        <w:rPr>
          <w:szCs w:val="24"/>
        </w:rPr>
      </w:pPr>
      <w:r w:rsidRPr="00475EDB">
        <w:rPr>
          <w:szCs w:val="24"/>
        </w:rPr>
        <w:t>First Section</w:t>
      </w:r>
    </w:p>
    <w:p w14:paraId="7A36E2BA" w14:textId="77777777" w:rsidR="00475EDB" w:rsidRPr="00475EDB" w:rsidRDefault="00475EDB" w:rsidP="00475EDB">
      <w:pPr>
        <w:pStyle w:val="heading2"/>
        <w:spacing w:before="0" w:after="0" w:line="276" w:lineRule="auto"/>
        <w:rPr>
          <w:sz w:val="24"/>
          <w:szCs w:val="24"/>
        </w:rPr>
      </w:pPr>
      <w:r w:rsidRPr="00475EDB">
        <w:rPr>
          <w:sz w:val="24"/>
          <w:szCs w:val="24"/>
        </w:rPr>
        <w:t>A Subsection Sample</w:t>
      </w:r>
    </w:p>
    <w:p w14:paraId="26A4FC52" w14:textId="77777777" w:rsidR="00475EDB" w:rsidRPr="00475EDB" w:rsidRDefault="00475EDB" w:rsidP="00475EDB">
      <w:pPr>
        <w:pStyle w:val="p1a"/>
        <w:spacing w:line="276" w:lineRule="auto"/>
        <w:rPr>
          <w:sz w:val="24"/>
          <w:szCs w:val="24"/>
        </w:rPr>
      </w:pPr>
      <w:r w:rsidRPr="00475EDB">
        <w:rPr>
          <w:sz w:val="24"/>
          <w:szCs w:val="24"/>
        </w:rPr>
        <w:t>Please note that the first paragraph of a section or subsection is not indented. The first paragraphs that follows a table, figure, equation etc. does not have an indent, either.</w:t>
      </w:r>
    </w:p>
    <w:p w14:paraId="2270AE48" w14:textId="77777777" w:rsidR="00475EDB" w:rsidRPr="00475EDB" w:rsidRDefault="00475EDB" w:rsidP="00475ED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75EDB">
        <w:rPr>
          <w:rFonts w:ascii="Times New Roman" w:hAnsi="Times New Roman" w:cs="Times New Roman"/>
          <w:sz w:val="24"/>
          <w:szCs w:val="24"/>
        </w:rPr>
        <w:t>Subsequent paragraphs, however, are indented.</w:t>
      </w:r>
    </w:p>
    <w:p w14:paraId="57DAC77D" w14:textId="77777777" w:rsidR="00475EDB" w:rsidRPr="00475EDB" w:rsidRDefault="00475EDB" w:rsidP="00475EDB">
      <w:pPr>
        <w:pStyle w:val="Heading3"/>
        <w:spacing w:line="276" w:lineRule="auto"/>
        <w:rPr>
          <w:sz w:val="24"/>
          <w:szCs w:val="24"/>
        </w:rPr>
      </w:pPr>
      <w:r w:rsidRPr="00475EDB">
        <w:rPr>
          <w:rStyle w:val="heading30"/>
          <w:sz w:val="24"/>
          <w:szCs w:val="24"/>
        </w:rPr>
        <w:t xml:space="preserve">Sample Heading (Third Level). Only two levels of headings should be numbered. </w:t>
      </w:r>
      <w:proofErr w:type="gramStart"/>
      <w:r w:rsidRPr="00475EDB">
        <w:rPr>
          <w:rStyle w:val="heading30"/>
          <w:sz w:val="24"/>
          <w:szCs w:val="24"/>
        </w:rPr>
        <w:t>Lower level</w:t>
      </w:r>
      <w:proofErr w:type="gramEnd"/>
      <w:r w:rsidRPr="00475EDB">
        <w:rPr>
          <w:rStyle w:val="heading30"/>
          <w:sz w:val="24"/>
          <w:szCs w:val="24"/>
        </w:rPr>
        <w:t xml:space="preserve"> headings remain unnumbered; they are formatted as run-in headings.</w:t>
      </w:r>
    </w:p>
    <w:p w14:paraId="7F23DD40" w14:textId="77777777" w:rsidR="00475EDB" w:rsidRPr="00475EDB" w:rsidRDefault="00475EDB" w:rsidP="00475EDB">
      <w:pPr>
        <w:pStyle w:val="Heading4"/>
        <w:spacing w:line="276" w:lineRule="auto"/>
        <w:rPr>
          <w:rStyle w:val="heading40"/>
          <w:i w:val="0"/>
          <w:sz w:val="24"/>
          <w:szCs w:val="24"/>
        </w:rPr>
      </w:pPr>
      <w:r w:rsidRPr="00475EDB">
        <w:rPr>
          <w:rStyle w:val="heading40"/>
          <w:sz w:val="24"/>
          <w:szCs w:val="24"/>
        </w:rPr>
        <w:t xml:space="preserve">Sample Heading (Forth Level). The contribution should contain no more than four levels of headings. The following </w:t>
      </w:r>
      <w:r w:rsidRPr="00475EDB">
        <w:rPr>
          <w:rStyle w:val="heading40"/>
          <w:i w:val="0"/>
          <w:sz w:val="24"/>
          <w:szCs w:val="24"/>
        </w:rPr>
        <w:fldChar w:fldCharType="begin"/>
      </w:r>
      <w:r w:rsidRPr="00475EDB">
        <w:rPr>
          <w:rStyle w:val="heading40"/>
          <w:sz w:val="24"/>
          <w:szCs w:val="24"/>
        </w:rPr>
        <w:instrText xml:space="preserve"> REF _Ref467509391 \h  \* MERGEFORMAT </w:instrText>
      </w:r>
      <w:r w:rsidRPr="00475EDB">
        <w:rPr>
          <w:rStyle w:val="heading40"/>
          <w:i w:val="0"/>
          <w:sz w:val="24"/>
          <w:szCs w:val="24"/>
        </w:rPr>
      </w:r>
      <w:r w:rsidRPr="00475EDB">
        <w:rPr>
          <w:rStyle w:val="heading40"/>
          <w:i w:val="0"/>
          <w:sz w:val="24"/>
          <w:szCs w:val="24"/>
        </w:rPr>
        <w:fldChar w:fldCharType="separate"/>
      </w:r>
      <w:r w:rsidRPr="00475EDB">
        <w:rPr>
          <w:sz w:val="24"/>
          <w:szCs w:val="24"/>
        </w:rPr>
        <w:t xml:space="preserve">Table </w:t>
      </w:r>
      <w:r w:rsidRPr="00475EDB">
        <w:rPr>
          <w:noProof/>
          <w:sz w:val="24"/>
          <w:szCs w:val="24"/>
        </w:rPr>
        <w:t>1</w:t>
      </w:r>
      <w:r w:rsidRPr="00475EDB">
        <w:rPr>
          <w:rStyle w:val="heading40"/>
          <w:i w:val="0"/>
          <w:sz w:val="24"/>
          <w:szCs w:val="24"/>
        </w:rPr>
        <w:fldChar w:fldCharType="end"/>
      </w:r>
      <w:r w:rsidRPr="00475EDB">
        <w:rPr>
          <w:rStyle w:val="heading40"/>
          <w:sz w:val="24"/>
          <w:szCs w:val="24"/>
        </w:rPr>
        <w:t xml:space="preserve"> gives a summary of all heading levels.</w:t>
      </w:r>
    </w:p>
    <w:p w14:paraId="1DEBCE19" w14:textId="77777777" w:rsidR="00475EDB" w:rsidRPr="00475EDB" w:rsidRDefault="00475EDB" w:rsidP="00475EDB">
      <w:pPr>
        <w:pStyle w:val="tablecaption"/>
        <w:spacing w:after="0" w:line="276" w:lineRule="auto"/>
        <w:rPr>
          <w:sz w:val="24"/>
          <w:szCs w:val="24"/>
        </w:rPr>
      </w:pPr>
      <w:bookmarkStart w:id="2" w:name="_Ref467509391"/>
      <w:r w:rsidRPr="00475EDB">
        <w:rPr>
          <w:b/>
          <w:sz w:val="24"/>
          <w:szCs w:val="24"/>
        </w:rPr>
        <w:t xml:space="preserve">Table </w:t>
      </w:r>
      <w:r w:rsidRPr="00475EDB">
        <w:rPr>
          <w:b/>
          <w:sz w:val="24"/>
          <w:szCs w:val="24"/>
        </w:rPr>
        <w:fldChar w:fldCharType="begin"/>
      </w:r>
      <w:r w:rsidRPr="00475EDB">
        <w:rPr>
          <w:b/>
          <w:sz w:val="24"/>
          <w:szCs w:val="24"/>
        </w:rPr>
        <w:instrText xml:space="preserve"> SEQ "Table" \* MERGEFORMAT </w:instrText>
      </w:r>
      <w:r w:rsidRPr="00475EDB">
        <w:rPr>
          <w:b/>
          <w:sz w:val="24"/>
          <w:szCs w:val="24"/>
        </w:rPr>
        <w:fldChar w:fldCharType="separate"/>
      </w:r>
      <w:r w:rsidRPr="00475EDB">
        <w:rPr>
          <w:b/>
          <w:noProof/>
          <w:sz w:val="24"/>
          <w:szCs w:val="24"/>
        </w:rPr>
        <w:t>1</w:t>
      </w:r>
      <w:r w:rsidRPr="00475EDB">
        <w:rPr>
          <w:b/>
          <w:sz w:val="24"/>
          <w:szCs w:val="24"/>
        </w:rPr>
        <w:fldChar w:fldCharType="end"/>
      </w:r>
      <w:bookmarkEnd w:id="2"/>
      <w:r w:rsidRPr="00475EDB">
        <w:rPr>
          <w:b/>
          <w:sz w:val="24"/>
          <w:szCs w:val="24"/>
        </w:rPr>
        <w:t>.</w:t>
      </w:r>
      <w:r w:rsidRPr="00475EDB">
        <w:rPr>
          <w:sz w:val="24"/>
          <w:szCs w:val="24"/>
        </w:rPr>
        <w:t xml:space="preserve"> Table captions should be placed above the tables.</w:t>
      </w:r>
    </w:p>
    <w:tbl>
      <w:tblPr>
        <w:tblW w:w="71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444"/>
        <w:gridCol w:w="1753"/>
      </w:tblGrid>
      <w:tr w:rsidR="00475EDB" w:rsidRPr="00475EDB" w14:paraId="4C657C25" w14:textId="77777777" w:rsidTr="00475EDB">
        <w:trPr>
          <w:jc w:val="center"/>
        </w:trPr>
        <w:tc>
          <w:tcPr>
            <w:tcW w:w="1985" w:type="dxa"/>
            <w:tcBorders>
              <w:top w:val="single" w:sz="12" w:space="0" w:color="000000"/>
              <w:bottom w:val="single" w:sz="6" w:space="0" w:color="000000"/>
            </w:tcBorders>
          </w:tcPr>
          <w:p w14:paraId="7A4E53A5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Heading level</w:t>
            </w:r>
          </w:p>
        </w:tc>
        <w:tc>
          <w:tcPr>
            <w:tcW w:w="3444" w:type="dxa"/>
            <w:tcBorders>
              <w:top w:val="single" w:sz="12" w:space="0" w:color="000000"/>
              <w:bottom w:val="single" w:sz="6" w:space="0" w:color="000000"/>
            </w:tcBorders>
          </w:tcPr>
          <w:p w14:paraId="29EBD47C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Example</w:t>
            </w:r>
          </w:p>
        </w:tc>
        <w:tc>
          <w:tcPr>
            <w:tcW w:w="1753" w:type="dxa"/>
            <w:tcBorders>
              <w:top w:val="single" w:sz="12" w:space="0" w:color="000000"/>
              <w:bottom w:val="single" w:sz="6" w:space="0" w:color="000000"/>
            </w:tcBorders>
          </w:tcPr>
          <w:p w14:paraId="5743501E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Font size and style</w:t>
            </w:r>
          </w:p>
        </w:tc>
      </w:tr>
      <w:tr w:rsidR="00475EDB" w:rsidRPr="00475EDB" w14:paraId="2F1CC092" w14:textId="77777777" w:rsidTr="00475EDB">
        <w:trPr>
          <w:trHeight w:val="284"/>
          <w:jc w:val="center"/>
        </w:trPr>
        <w:tc>
          <w:tcPr>
            <w:tcW w:w="1985" w:type="dxa"/>
            <w:vAlign w:val="center"/>
          </w:tcPr>
          <w:p w14:paraId="6C586AD6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Title (centered)</w:t>
            </w:r>
          </w:p>
        </w:tc>
        <w:tc>
          <w:tcPr>
            <w:tcW w:w="3444" w:type="dxa"/>
            <w:vAlign w:val="center"/>
          </w:tcPr>
          <w:p w14:paraId="170773F4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Lecture Notes</w:t>
            </w:r>
          </w:p>
        </w:tc>
        <w:tc>
          <w:tcPr>
            <w:tcW w:w="1753" w:type="dxa"/>
            <w:vAlign w:val="center"/>
          </w:tcPr>
          <w:p w14:paraId="13F813D0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gramStart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gramEnd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, bold</w:t>
            </w:r>
          </w:p>
        </w:tc>
      </w:tr>
      <w:tr w:rsidR="00475EDB" w:rsidRPr="00475EDB" w14:paraId="7CE298EC" w14:textId="77777777" w:rsidTr="00475EDB">
        <w:trPr>
          <w:trHeight w:val="284"/>
          <w:jc w:val="center"/>
        </w:trPr>
        <w:tc>
          <w:tcPr>
            <w:tcW w:w="1985" w:type="dxa"/>
            <w:vAlign w:val="center"/>
          </w:tcPr>
          <w:p w14:paraId="7D1468BE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5E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13033AB6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Introduction</w:t>
            </w:r>
          </w:p>
        </w:tc>
        <w:tc>
          <w:tcPr>
            <w:tcW w:w="1753" w:type="dxa"/>
            <w:vAlign w:val="center"/>
          </w:tcPr>
          <w:p w14:paraId="7DF00AFD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gramStart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gramEnd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, bold</w:t>
            </w:r>
          </w:p>
        </w:tc>
      </w:tr>
      <w:tr w:rsidR="00475EDB" w:rsidRPr="00475EDB" w14:paraId="681743C4" w14:textId="77777777" w:rsidTr="00475EDB">
        <w:trPr>
          <w:trHeight w:val="284"/>
          <w:jc w:val="center"/>
        </w:trPr>
        <w:tc>
          <w:tcPr>
            <w:tcW w:w="1985" w:type="dxa"/>
            <w:vAlign w:val="center"/>
          </w:tcPr>
          <w:p w14:paraId="1C11903F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5E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68D773C3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 Printing Area</w:t>
            </w:r>
          </w:p>
        </w:tc>
        <w:tc>
          <w:tcPr>
            <w:tcW w:w="1753" w:type="dxa"/>
            <w:vAlign w:val="center"/>
          </w:tcPr>
          <w:p w14:paraId="2C80E67E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gramEnd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, bold</w:t>
            </w:r>
          </w:p>
        </w:tc>
      </w:tr>
      <w:tr w:rsidR="00475EDB" w:rsidRPr="00475EDB" w14:paraId="2F13F418" w14:textId="77777777" w:rsidTr="00475EDB">
        <w:trPr>
          <w:trHeight w:val="284"/>
          <w:jc w:val="center"/>
        </w:trPr>
        <w:tc>
          <w:tcPr>
            <w:tcW w:w="1985" w:type="dxa"/>
            <w:vAlign w:val="center"/>
          </w:tcPr>
          <w:p w14:paraId="5F8FA7CB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5E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2524FEAC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Run-in Heading in Bold.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 Text follows</w:t>
            </w:r>
          </w:p>
        </w:tc>
        <w:tc>
          <w:tcPr>
            <w:tcW w:w="1753" w:type="dxa"/>
            <w:vAlign w:val="center"/>
          </w:tcPr>
          <w:p w14:paraId="174AE3DB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gramEnd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, bold</w:t>
            </w:r>
          </w:p>
        </w:tc>
      </w:tr>
      <w:tr w:rsidR="00475EDB" w:rsidRPr="00475EDB" w14:paraId="391383EF" w14:textId="77777777" w:rsidTr="00475EDB">
        <w:trPr>
          <w:trHeight w:val="284"/>
          <w:jc w:val="center"/>
        </w:trPr>
        <w:tc>
          <w:tcPr>
            <w:tcW w:w="1985" w:type="dxa"/>
            <w:tcBorders>
              <w:bottom w:val="single" w:sz="12" w:space="0" w:color="000000"/>
            </w:tcBorders>
            <w:vAlign w:val="center"/>
          </w:tcPr>
          <w:p w14:paraId="2B8804A7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475E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-level heading</w:t>
            </w:r>
          </w:p>
        </w:tc>
        <w:tc>
          <w:tcPr>
            <w:tcW w:w="3444" w:type="dxa"/>
            <w:tcBorders>
              <w:bottom w:val="single" w:sz="12" w:space="0" w:color="000000"/>
            </w:tcBorders>
            <w:vAlign w:val="center"/>
          </w:tcPr>
          <w:p w14:paraId="1C273C88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Lowest Level Heading.</w:t>
            </w:r>
            <w:r w:rsidRPr="00475EDB">
              <w:rPr>
                <w:rFonts w:ascii="Times New Roman" w:hAnsi="Times New Roman" w:cs="Times New Roman"/>
                <w:sz w:val="24"/>
                <w:szCs w:val="24"/>
              </w:rPr>
              <w:t xml:space="preserve"> Text follows</w:t>
            </w:r>
          </w:p>
        </w:tc>
        <w:tc>
          <w:tcPr>
            <w:tcW w:w="1753" w:type="dxa"/>
            <w:tcBorders>
              <w:bottom w:val="single" w:sz="12" w:space="0" w:color="000000"/>
            </w:tcBorders>
            <w:vAlign w:val="center"/>
          </w:tcPr>
          <w:p w14:paraId="2849FA49" w14:textId="77777777" w:rsidR="00475EDB" w:rsidRPr="00475EDB" w:rsidRDefault="00475EDB" w:rsidP="00475E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10 point</w:t>
            </w:r>
            <w:proofErr w:type="gramEnd"/>
            <w:r w:rsidRPr="00475EDB">
              <w:rPr>
                <w:rFonts w:ascii="Times New Roman" w:hAnsi="Times New Roman" w:cs="Times New Roman"/>
                <w:sz w:val="24"/>
                <w:szCs w:val="24"/>
              </w:rPr>
              <w:t>, italic</w:t>
            </w:r>
          </w:p>
        </w:tc>
      </w:tr>
    </w:tbl>
    <w:p w14:paraId="7B3A8E1C" w14:textId="77777777" w:rsidR="00475EDB" w:rsidRDefault="00475EDB" w:rsidP="00475EDB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B93141" w14:textId="46F68AE0" w:rsidR="00475EDB" w:rsidRPr="00475EDB" w:rsidRDefault="00475EDB" w:rsidP="00475EDB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475EDB">
        <w:rPr>
          <w:rFonts w:ascii="Times New Roman" w:hAnsi="Times New Roman" w:cs="Times New Roman"/>
          <w:sz w:val="24"/>
          <w:szCs w:val="24"/>
        </w:rPr>
        <w:t xml:space="preserve">Displayed equations are centered and set on a separate line. </w:t>
      </w:r>
    </w:p>
    <w:p w14:paraId="27A364C1" w14:textId="77777777" w:rsidR="00475EDB" w:rsidRPr="00475EDB" w:rsidRDefault="00475EDB" w:rsidP="00475EDB">
      <w:pPr>
        <w:pStyle w:val="equation"/>
        <w:spacing w:after="0" w:line="276" w:lineRule="auto"/>
        <w:rPr>
          <w:sz w:val="24"/>
          <w:szCs w:val="24"/>
        </w:rPr>
      </w:pPr>
      <w:r w:rsidRPr="00475EDB">
        <w:rPr>
          <w:i/>
          <w:sz w:val="24"/>
          <w:szCs w:val="24"/>
        </w:rPr>
        <w:tab/>
        <w:t>x</w:t>
      </w:r>
      <w:r w:rsidRPr="00475EDB">
        <w:rPr>
          <w:sz w:val="24"/>
          <w:szCs w:val="24"/>
        </w:rPr>
        <w:t xml:space="preserve"> + </w:t>
      </w:r>
      <w:r w:rsidRPr="00475EDB">
        <w:rPr>
          <w:i/>
          <w:sz w:val="24"/>
          <w:szCs w:val="24"/>
        </w:rPr>
        <w:t>y</w:t>
      </w:r>
      <w:r w:rsidRPr="00475EDB">
        <w:rPr>
          <w:sz w:val="24"/>
          <w:szCs w:val="24"/>
        </w:rPr>
        <w:t xml:space="preserve"> = </w:t>
      </w:r>
      <w:r w:rsidRPr="00475EDB">
        <w:rPr>
          <w:i/>
          <w:sz w:val="24"/>
          <w:szCs w:val="24"/>
        </w:rPr>
        <w:t>z</w:t>
      </w:r>
      <w:r w:rsidRPr="00475EDB">
        <w:rPr>
          <w:sz w:val="24"/>
          <w:szCs w:val="24"/>
        </w:rPr>
        <w:tab/>
        <w:t>(</w:t>
      </w:r>
      <w:r w:rsidRPr="00475EDB">
        <w:rPr>
          <w:sz w:val="24"/>
          <w:szCs w:val="24"/>
        </w:rPr>
        <w:fldChar w:fldCharType="begin"/>
      </w:r>
      <w:r w:rsidRPr="00475EDB">
        <w:rPr>
          <w:sz w:val="24"/>
          <w:szCs w:val="24"/>
        </w:rPr>
        <w:instrText xml:space="preserve"> SEQ "Equation" \n \* MERGEFORMAT </w:instrText>
      </w:r>
      <w:r w:rsidRPr="00475EDB">
        <w:rPr>
          <w:sz w:val="24"/>
          <w:szCs w:val="24"/>
        </w:rPr>
        <w:fldChar w:fldCharType="separate"/>
      </w:r>
      <w:r w:rsidRPr="00475EDB">
        <w:rPr>
          <w:noProof/>
          <w:sz w:val="24"/>
          <w:szCs w:val="24"/>
        </w:rPr>
        <w:t>1</w:t>
      </w:r>
      <w:r w:rsidRPr="00475EDB">
        <w:rPr>
          <w:noProof/>
          <w:sz w:val="24"/>
          <w:szCs w:val="24"/>
        </w:rPr>
        <w:fldChar w:fldCharType="end"/>
      </w:r>
      <w:bookmarkStart w:id="3" w:name="_Ref467511674"/>
      <w:bookmarkEnd w:id="3"/>
      <w:r w:rsidRPr="00475EDB">
        <w:rPr>
          <w:sz w:val="24"/>
          <w:szCs w:val="24"/>
        </w:rPr>
        <w:t>)</w:t>
      </w:r>
    </w:p>
    <w:p w14:paraId="425D074C" w14:textId="77777777" w:rsidR="00475EDB" w:rsidRPr="00475EDB" w:rsidRDefault="00475EDB" w:rsidP="00475EDB">
      <w:pPr>
        <w:pStyle w:val="p1a"/>
        <w:tabs>
          <w:tab w:val="left" w:pos="1929"/>
        </w:tabs>
        <w:spacing w:line="276" w:lineRule="auto"/>
        <w:rPr>
          <w:sz w:val="24"/>
          <w:szCs w:val="24"/>
        </w:rPr>
      </w:pPr>
      <w:r w:rsidRPr="00475EDB">
        <w:rPr>
          <w:sz w:val="24"/>
          <w:szCs w:val="24"/>
        </w:rPr>
        <w:t xml:space="preserve">Please try to avoid rasterized images for line-art diagrams and schemas. Whenever possible, use vector graphics instead (see </w:t>
      </w:r>
      <w:r w:rsidRPr="00475EDB">
        <w:rPr>
          <w:sz w:val="24"/>
          <w:szCs w:val="24"/>
        </w:rPr>
        <w:fldChar w:fldCharType="begin"/>
      </w:r>
      <w:r w:rsidRPr="00475EDB">
        <w:rPr>
          <w:sz w:val="24"/>
          <w:szCs w:val="24"/>
        </w:rPr>
        <w:instrText xml:space="preserve"> REF _Ref467515387 \h  \* MERGEFORMAT </w:instrText>
      </w:r>
      <w:r w:rsidRPr="00475EDB">
        <w:rPr>
          <w:sz w:val="24"/>
          <w:szCs w:val="24"/>
        </w:rPr>
      </w:r>
      <w:r w:rsidRPr="00475EDB">
        <w:rPr>
          <w:sz w:val="24"/>
          <w:szCs w:val="24"/>
        </w:rPr>
        <w:fldChar w:fldCharType="separate"/>
      </w:r>
      <w:r w:rsidRPr="00475EDB">
        <w:rPr>
          <w:sz w:val="24"/>
          <w:szCs w:val="24"/>
        </w:rPr>
        <w:t>Fig. 1</w:t>
      </w:r>
      <w:r w:rsidRPr="00475EDB">
        <w:rPr>
          <w:sz w:val="24"/>
          <w:szCs w:val="24"/>
        </w:rPr>
        <w:fldChar w:fldCharType="end"/>
      </w:r>
      <w:r w:rsidRPr="00475EDB">
        <w:rPr>
          <w:sz w:val="24"/>
          <w:szCs w:val="24"/>
        </w:rPr>
        <w:t>).</w:t>
      </w:r>
    </w:p>
    <w:p w14:paraId="05EDB785" w14:textId="77777777" w:rsidR="00475EDB" w:rsidRPr="00475EDB" w:rsidRDefault="00475EDB" w:rsidP="00475EDB">
      <w:pPr>
        <w:spacing w:before="360" w:after="0" w:line="276" w:lineRule="auto"/>
        <w:ind w:left="227" w:hanging="227"/>
        <w:jc w:val="center"/>
        <w:rPr>
          <w:rFonts w:ascii="Times New Roman" w:hAnsi="Times New Roman" w:cs="Times New Roman"/>
          <w:sz w:val="24"/>
          <w:szCs w:val="24"/>
        </w:rPr>
      </w:pPr>
      <w:r w:rsidRPr="00475EDB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AEB2B48" wp14:editId="6AE84B16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A612AE" w14:textId="77777777" w:rsidR="00475EDB" w:rsidRPr="00475EDB" w:rsidRDefault="00475EDB" w:rsidP="00475EDB">
      <w:pPr>
        <w:pStyle w:val="figurecaption"/>
        <w:spacing w:after="0" w:line="276" w:lineRule="auto"/>
        <w:jc w:val="both"/>
        <w:rPr>
          <w:sz w:val="24"/>
          <w:szCs w:val="24"/>
        </w:rPr>
      </w:pPr>
      <w:bookmarkStart w:id="4" w:name="_Ref467515387"/>
      <w:r w:rsidRPr="00475EDB">
        <w:rPr>
          <w:b/>
          <w:sz w:val="24"/>
          <w:szCs w:val="24"/>
        </w:rPr>
        <w:t xml:space="preserve">Fig. </w:t>
      </w:r>
      <w:r w:rsidRPr="00475EDB">
        <w:rPr>
          <w:b/>
          <w:sz w:val="24"/>
          <w:szCs w:val="24"/>
        </w:rPr>
        <w:fldChar w:fldCharType="begin"/>
      </w:r>
      <w:r w:rsidRPr="00475EDB">
        <w:rPr>
          <w:b/>
          <w:sz w:val="24"/>
          <w:szCs w:val="24"/>
        </w:rPr>
        <w:instrText xml:space="preserve"> SEQ "Figure" \* MERGEFORMAT </w:instrText>
      </w:r>
      <w:r w:rsidRPr="00475EDB">
        <w:rPr>
          <w:b/>
          <w:sz w:val="24"/>
          <w:szCs w:val="24"/>
        </w:rPr>
        <w:fldChar w:fldCharType="separate"/>
      </w:r>
      <w:r w:rsidRPr="00475EDB">
        <w:rPr>
          <w:b/>
          <w:noProof/>
          <w:sz w:val="24"/>
          <w:szCs w:val="24"/>
        </w:rPr>
        <w:t>1</w:t>
      </w:r>
      <w:r w:rsidRPr="00475EDB">
        <w:rPr>
          <w:b/>
          <w:sz w:val="24"/>
          <w:szCs w:val="24"/>
        </w:rPr>
        <w:fldChar w:fldCharType="end"/>
      </w:r>
      <w:bookmarkEnd w:id="4"/>
      <w:r w:rsidRPr="00475EDB">
        <w:rPr>
          <w:b/>
          <w:sz w:val="24"/>
          <w:szCs w:val="24"/>
        </w:rPr>
        <w:t>.</w:t>
      </w:r>
      <w:r w:rsidRPr="00475EDB">
        <w:rPr>
          <w:sz w:val="24"/>
          <w:szCs w:val="24"/>
        </w:rPr>
        <w:t xml:space="preserve"> A figure caption is always placed below the illustration. Short captions are centered, while long ones are justified. The macro button chooses the correct format automatically.</w:t>
      </w:r>
    </w:p>
    <w:p w14:paraId="7D275AE0" w14:textId="77777777" w:rsidR="00475EDB" w:rsidRPr="00475EDB" w:rsidRDefault="00475EDB" w:rsidP="00475EDB">
      <w:pPr>
        <w:pStyle w:val="p1a"/>
        <w:spacing w:line="276" w:lineRule="auto"/>
        <w:rPr>
          <w:sz w:val="24"/>
          <w:szCs w:val="24"/>
        </w:rPr>
      </w:pPr>
      <w:r w:rsidRPr="00475EDB">
        <w:rPr>
          <w:sz w:val="24"/>
          <w:szCs w:val="24"/>
        </w:rP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4A1BE53E" w14:textId="77777777" w:rsidR="00075207" w:rsidRPr="00475EDB" w:rsidRDefault="00075207" w:rsidP="00075207">
      <w:pPr>
        <w:autoSpaceDE w:val="0"/>
        <w:autoSpaceDN w:val="0"/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2B364ACD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[1]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ab/>
        <w:t xml:space="preserve">J. van der Geer, J.A.J. </w:t>
      </w:r>
      <w:proofErr w:type="spellStart"/>
      <w:r w:rsidRPr="00475EDB">
        <w:rPr>
          <w:rFonts w:ascii="Times New Roman" w:eastAsia="Times New Roman" w:hAnsi="Times New Roman" w:cs="Times New Roman"/>
          <w:sz w:val="24"/>
          <w:szCs w:val="24"/>
        </w:rPr>
        <w:t>Hanraads</w:t>
      </w:r>
      <w:proofErr w:type="spellEnd"/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, R.A. Lupton, The art of writing a scientific article, J. Sci. </w:t>
      </w:r>
      <w:proofErr w:type="spellStart"/>
      <w:r w:rsidRPr="00475EDB">
        <w:rPr>
          <w:rFonts w:ascii="Times New Roman" w:eastAsia="Times New Roman" w:hAnsi="Times New Roman" w:cs="Times New Roman"/>
          <w:sz w:val="24"/>
          <w:szCs w:val="24"/>
        </w:rPr>
        <w:t>Commun</w:t>
      </w:r>
      <w:proofErr w:type="spellEnd"/>
      <w:r w:rsidRPr="00475EDB">
        <w:rPr>
          <w:rFonts w:ascii="Times New Roman" w:eastAsia="Times New Roman" w:hAnsi="Times New Roman" w:cs="Times New Roman"/>
          <w:sz w:val="24"/>
          <w:szCs w:val="24"/>
        </w:rPr>
        <w:t>. 163 (2000) 51-59.</w:t>
      </w:r>
    </w:p>
    <w:p w14:paraId="5CE054B1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Reference to a book:</w:t>
      </w:r>
    </w:p>
    <w:p w14:paraId="251DE950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[2]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ab/>
        <w:t>W. Strunk Jr., E.B. White, The Elements of Style, third ed., Macmillan, New York, 1979.</w:t>
      </w:r>
    </w:p>
    <w:p w14:paraId="078C61D5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Reference to a chapter in an edited book:</w:t>
      </w:r>
    </w:p>
    <w:p w14:paraId="2F91CB99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[3]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ab/>
        <w:t xml:space="preserve">G.R. Mettam, L.B. Adams, </w:t>
      </w:r>
      <w:proofErr w:type="gramStart"/>
      <w:r w:rsidRPr="00475EDB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gramEnd"/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to prepare an electronic version of your article, in: B.S. Jones, R.Z. Smith (Eds.), Introduction to the Electronic Age, E-Publishing Inc., New York, 1999, pp. 281-304.</w:t>
      </w:r>
    </w:p>
    <w:p w14:paraId="073C6E4C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75EDB">
        <w:rPr>
          <w:rFonts w:ascii="Times New Roman" w:eastAsia="Times New Roman" w:hAnsi="Times New Roman" w:cs="Times New Roman"/>
          <w:sz w:val="24"/>
          <w:szCs w:val="24"/>
        </w:rPr>
        <w:t>[4]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ab/>
        <w:t>R.J. Ong, J.T. Dawley and P.G. Clem: submitted to Journal of Materials Research (2003)</w:t>
      </w:r>
      <w:r w:rsidRPr="00475E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460188D" w14:textId="77777777" w:rsidR="00075207" w:rsidRPr="00475EDB" w:rsidRDefault="00075207" w:rsidP="00075207">
      <w:pPr>
        <w:tabs>
          <w:tab w:val="left" w:pos="426"/>
        </w:tabs>
        <w:autoSpaceDE w:val="0"/>
        <w:autoSpaceDN w:val="0"/>
        <w:spacing w:after="120" w:line="288" w:lineRule="atLeast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75EDB">
        <w:rPr>
          <w:rFonts w:ascii="Times New Roman" w:eastAsia="Times New Roman" w:hAnsi="Times New Roman" w:cs="Times New Roman"/>
          <w:sz w:val="24"/>
          <w:szCs w:val="24"/>
          <w:lang w:eastAsia="de-DE"/>
        </w:rPr>
        <w:t>[5]</w:t>
      </w:r>
      <w:r w:rsidRPr="00475EDB">
        <w:rPr>
          <w:rFonts w:ascii="Times New Roman" w:eastAsia="Times New Roman" w:hAnsi="Times New Roman" w:cs="Times New Roman"/>
          <w:sz w:val="24"/>
          <w:szCs w:val="24"/>
          <w:lang w:eastAsia="de-DE"/>
        </w:rPr>
        <w:tab/>
        <w:t>P.G. Clem, M. Rodriguez, J.A. Voigt and C.S. Ashley, U.S. Patent 6,231,666. (2001)</w:t>
      </w:r>
      <w:r w:rsidRPr="00475E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659AA2E0" w14:textId="77777777" w:rsidR="00075207" w:rsidRPr="00475EDB" w:rsidRDefault="00075207" w:rsidP="0007520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75EDB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[6]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5EDB">
        <w:rPr>
          <w:rFonts w:ascii="Times New Roman" w:eastAsia="Times New Roman" w:hAnsi="Times New Roman" w:cs="Times New Roman"/>
          <w:sz w:val="24"/>
          <w:szCs w:val="24"/>
        </w:rPr>
        <w:tab/>
      </w:r>
      <w:r w:rsidRPr="00475EDB">
        <w:rPr>
          <w:rFonts w:ascii="Times New Roman" w:eastAsia="Times New Roman" w:hAnsi="Times New Roman" w:cs="Times New Roman"/>
          <w:sz w:val="24"/>
          <w:szCs w:val="24"/>
          <w:lang w:eastAsia="de-DE"/>
        </w:rPr>
        <w:t>Information on http://www.weld.labs.gov.cn</w:t>
      </w:r>
    </w:p>
    <w:sectPr w:rsidR="00075207" w:rsidRPr="00475EDB" w:rsidSect="0058250B">
      <w:headerReference w:type="even" r:id="rId9"/>
      <w:headerReference w:type="default" r:id="rId10"/>
      <w:footerReference w:type="default" r:id="rId11"/>
      <w:pgSz w:w="11907" w:h="16840" w:code="9"/>
      <w:pgMar w:top="2268" w:right="1134" w:bottom="1418" w:left="1134" w:header="709" w:footer="964" w:gutter="0"/>
      <w:cols w:space="709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D774" w14:textId="77777777" w:rsidR="008630D2" w:rsidRDefault="008630D2">
      <w:pPr>
        <w:spacing w:after="0" w:line="240" w:lineRule="auto"/>
      </w:pPr>
      <w:r>
        <w:separator/>
      </w:r>
    </w:p>
  </w:endnote>
  <w:endnote w:type="continuationSeparator" w:id="0">
    <w:p w14:paraId="5BE78032" w14:textId="77777777" w:rsidR="008630D2" w:rsidRDefault="0086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4525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color w:val="806000" w:themeColor="accent4" w:themeShade="80"/>
        <w:sz w:val="34"/>
        <w:szCs w:val="34"/>
      </w:rPr>
    </w:sdtEndPr>
    <w:sdtContent>
      <w:p w14:paraId="06EF5842" w14:textId="5FEFE28A" w:rsidR="0058250B" w:rsidRPr="0058250B" w:rsidRDefault="0058250B">
        <w:pPr>
          <w:pStyle w:val="Footer"/>
          <w:jc w:val="center"/>
          <w:rPr>
            <w:rFonts w:ascii="Times New Roman" w:hAnsi="Times New Roman" w:cs="Times New Roman"/>
            <w:color w:val="806000" w:themeColor="accent4" w:themeShade="80"/>
            <w:sz w:val="34"/>
            <w:szCs w:val="34"/>
          </w:rPr>
        </w:pPr>
        <w:r w:rsidRPr="0058250B">
          <w:rPr>
            <w:rFonts w:ascii="Times New Roman" w:hAnsi="Times New Roman" w:cs="Times New Roman"/>
            <w:color w:val="806000" w:themeColor="accent4" w:themeShade="80"/>
            <w:sz w:val="34"/>
            <w:szCs w:val="34"/>
          </w:rPr>
          <w:fldChar w:fldCharType="begin"/>
        </w:r>
        <w:r w:rsidRPr="0058250B">
          <w:rPr>
            <w:rFonts w:ascii="Times New Roman" w:hAnsi="Times New Roman" w:cs="Times New Roman"/>
            <w:color w:val="806000" w:themeColor="accent4" w:themeShade="80"/>
            <w:sz w:val="34"/>
            <w:szCs w:val="34"/>
          </w:rPr>
          <w:instrText xml:space="preserve"> PAGE   \* MERGEFORMAT </w:instrText>
        </w:r>
        <w:r w:rsidRPr="0058250B">
          <w:rPr>
            <w:rFonts w:ascii="Times New Roman" w:hAnsi="Times New Roman" w:cs="Times New Roman"/>
            <w:color w:val="806000" w:themeColor="accent4" w:themeShade="80"/>
            <w:sz w:val="34"/>
            <w:szCs w:val="34"/>
          </w:rPr>
          <w:fldChar w:fldCharType="separate"/>
        </w:r>
        <w:r w:rsidRPr="0058250B">
          <w:rPr>
            <w:rFonts w:ascii="Times New Roman" w:hAnsi="Times New Roman" w:cs="Times New Roman"/>
            <w:noProof/>
            <w:color w:val="806000" w:themeColor="accent4" w:themeShade="80"/>
            <w:sz w:val="34"/>
            <w:szCs w:val="34"/>
          </w:rPr>
          <w:t>2</w:t>
        </w:r>
        <w:r w:rsidRPr="0058250B">
          <w:rPr>
            <w:rFonts w:ascii="Times New Roman" w:hAnsi="Times New Roman" w:cs="Times New Roman"/>
            <w:noProof/>
            <w:color w:val="806000" w:themeColor="accent4" w:themeShade="80"/>
            <w:sz w:val="34"/>
            <w:szCs w:val="34"/>
          </w:rPr>
          <w:fldChar w:fldCharType="end"/>
        </w:r>
      </w:p>
    </w:sdtContent>
  </w:sdt>
  <w:p w14:paraId="3986AB16" w14:textId="77777777" w:rsidR="0058250B" w:rsidRDefault="00582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DE53" w14:textId="77777777" w:rsidR="008630D2" w:rsidRDefault="008630D2">
      <w:pPr>
        <w:spacing w:after="0" w:line="240" w:lineRule="auto"/>
      </w:pPr>
      <w:r>
        <w:separator/>
      </w:r>
    </w:p>
  </w:footnote>
  <w:footnote w:type="continuationSeparator" w:id="0">
    <w:p w14:paraId="3554F62F" w14:textId="77777777" w:rsidR="008630D2" w:rsidRDefault="00863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9C0E" w14:textId="77777777" w:rsidR="000B765F" w:rsidRDefault="00000000">
    <w:pPr>
      <w:pStyle w:val="Header"/>
      <w:spacing w:after="24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16EE" w14:textId="2325EF15" w:rsidR="000B765F" w:rsidRDefault="005F0059">
    <w:pPr>
      <w:pStyle w:val="Header"/>
      <w:spacing w:after="2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6436EA" wp14:editId="2D261CD5">
          <wp:simplePos x="0" y="0"/>
          <wp:positionH relativeFrom="column">
            <wp:posOffset>-750570</wp:posOffset>
          </wp:positionH>
          <wp:positionV relativeFrom="paragraph">
            <wp:posOffset>-473075</wp:posOffset>
          </wp:positionV>
          <wp:extent cx="7589520" cy="10746238"/>
          <wp:effectExtent l="0" t="0" r="0" b="0"/>
          <wp:wrapNone/>
          <wp:docPr id="17016657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0746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821654172">
    <w:abstractNumId w:val="0"/>
  </w:num>
  <w:num w:numId="2" w16cid:durableId="1903250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49"/>
    <w:rsid w:val="00075207"/>
    <w:rsid w:val="000835FB"/>
    <w:rsid w:val="00475EDB"/>
    <w:rsid w:val="0058250B"/>
    <w:rsid w:val="005F0059"/>
    <w:rsid w:val="00681645"/>
    <w:rsid w:val="008630D2"/>
    <w:rsid w:val="008B574C"/>
    <w:rsid w:val="00956CDD"/>
    <w:rsid w:val="00AF7BC4"/>
    <w:rsid w:val="00DE3028"/>
    <w:rsid w:val="00E9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A0FA6"/>
  <w15:chartTrackingRefBased/>
  <w15:docId w15:val="{163CB516-2BED-4FF8-8626-D549BF2F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75EDB"/>
    <w:pPr>
      <w:overflowPunct w:val="0"/>
      <w:autoSpaceDE w:val="0"/>
      <w:autoSpaceDN w:val="0"/>
      <w:adjustRightInd w:val="0"/>
      <w:spacing w:before="360" w:after="0" w:line="240" w:lineRule="atLeast"/>
      <w:jc w:val="both"/>
      <w:textAlignment w:val="baseline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75EDB"/>
    <w:pPr>
      <w:overflowPunct w:val="0"/>
      <w:autoSpaceDE w:val="0"/>
      <w:autoSpaceDN w:val="0"/>
      <w:adjustRightInd w:val="0"/>
      <w:spacing w:before="240" w:after="0" w:line="24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PTitle">
    <w:name w:val="TTP Title"/>
    <w:basedOn w:val="Normal"/>
    <w:next w:val="TTPAuthors"/>
    <w:uiPriority w:val="99"/>
    <w:rsid w:val="00075207"/>
    <w:pPr>
      <w:autoSpaceDE w:val="0"/>
      <w:autoSpaceDN w:val="0"/>
      <w:spacing w:after="120" w:line="240" w:lineRule="auto"/>
      <w:jc w:val="center"/>
    </w:pPr>
    <w:rPr>
      <w:rFonts w:ascii="Arial" w:eastAsia="Times New Roman" w:hAnsi="Arial" w:cs="Arial"/>
      <w:b/>
      <w:bCs/>
      <w:sz w:val="30"/>
      <w:szCs w:val="30"/>
    </w:rPr>
  </w:style>
  <w:style w:type="paragraph" w:customStyle="1" w:styleId="TTPAuthors">
    <w:name w:val="TTP Author(s)"/>
    <w:basedOn w:val="Normal"/>
    <w:next w:val="TTPAddress"/>
    <w:uiPriority w:val="99"/>
    <w:rsid w:val="00075207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TTPAddress">
    <w:name w:val="TTP Address"/>
    <w:basedOn w:val="Normal"/>
    <w:uiPriority w:val="99"/>
    <w:rsid w:val="00075207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</w:rPr>
  </w:style>
  <w:style w:type="paragraph" w:customStyle="1" w:styleId="TTPSectionHeading">
    <w:name w:val="TTP Section Heading"/>
    <w:basedOn w:val="Normal"/>
    <w:next w:val="TTPParagraph1st"/>
    <w:uiPriority w:val="99"/>
    <w:rsid w:val="00075207"/>
    <w:pPr>
      <w:autoSpaceDE w:val="0"/>
      <w:autoSpaceDN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TPParagraph1st">
    <w:name w:val="TTP Paragraph (1st)"/>
    <w:basedOn w:val="Normal"/>
    <w:next w:val="TTPParagraphothers"/>
    <w:uiPriority w:val="99"/>
    <w:rsid w:val="0007520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Paragraphothers">
    <w:name w:val="TTP Paragraph (others)"/>
    <w:basedOn w:val="TTPParagraph1st"/>
    <w:uiPriority w:val="99"/>
    <w:rsid w:val="00075207"/>
    <w:pPr>
      <w:ind w:firstLine="283"/>
    </w:pPr>
  </w:style>
  <w:style w:type="paragraph" w:customStyle="1" w:styleId="TTPReference">
    <w:name w:val="TTP Reference"/>
    <w:basedOn w:val="Normal"/>
    <w:uiPriority w:val="99"/>
    <w:rsid w:val="00075207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TTPKeywords">
    <w:name w:val="TTP Keywords"/>
    <w:basedOn w:val="Normal"/>
    <w:next w:val="TTPAbstract"/>
    <w:uiPriority w:val="99"/>
    <w:rsid w:val="00075207"/>
    <w:pPr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</w:rPr>
  </w:style>
  <w:style w:type="paragraph" w:customStyle="1" w:styleId="TTPAbstract">
    <w:name w:val="TTP Abstract"/>
    <w:basedOn w:val="Normal"/>
    <w:next w:val="TTPSectionHeading"/>
    <w:uiPriority w:val="99"/>
    <w:rsid w:val="00075207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Equation">
    <w:name w:val="TTP Equation"/>
    <w:basedOn w:val="Normal"/>
    <w:next w:val="TTPParagraph1st"/>
    <w:uiPriority w:val="99"/>
    <w:rsid w:val="00075207"/>
    <w:pPr>
      <w:tabs>
        <w:tab w:val="right" w:pos="9923"/>
      </w:tabs>
      <w:autoSpaceDE w:val="0"/>
      <w:autoSpaceDN w:val="0"/>
      <w:spacing w:before="240" w:after="240" w:line="240" w:lineRule="auto"/>
      <w:ind w:left="284" w:right="-11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rsid w:val="0007520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075207"/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rsid w:val="0007520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475ED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75EDB"/>
    <w:rPr>
      <w:rFonts w:ascii="Times New Roman" w:eastAsia="Times New Roman" w:hAnsi="Times New Roman" w:cs="Times New Roman"/>
      <w:sz w:val="20"/>
      <w:szCs w:val="20"/>
    </w:rPr>
  </w:style>
  <w:style w:type="paragraph" w:customStyle="1" w:styleId="equation">
    <w:name w:val="equation"/>
    <w:basedOn w:val="Normal"/>
    <w:next w:val="Normal"/>
    <w:rsid w:val="00475EDB"/>
    <w:pPr>
      <w:tabs>
        <w:tab w:val="center" w:pos="3289"/>
        <w:tab w:val="right" w:pos="6917"/>
      </w:tabs>
      <w:overflowPunct w:val="0"/>
      <w:autoSpaceDE w:val="0"/>
      <w:autoSpaceDN w:val="0"/>
      <w:adjustRightInd w:val="0"/>
      <w:spacing w:before="16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igurecaption">
    <w:name w:val="figurecaption"/>
    <w:basedOn w:val="Normal"/>
    <w:next w:val="Normal"/>
    <w:rsid w:val="00475EDB"/>
    <w:pPr>
      <w:keepLines/>
      <w:overflowPunct w:val="0"/>
      <w:autoSpaceDE w:val="0"/>
      <w:autoSpaceDN w:val="0"/>
      <w:adjustRightInd w:val="0"/>
      <w:spacing w:before="120" w:after="24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heading1">
    <w:name w:val="heading1"/>
    <w:basedOn w:val="Normal"/>
    <w:next w:val="p1a"/>
    <w:qFormat/>
    <w:rsid w:val="00475EDB"/>
    <w:pPr>
      <w:keepNext/>
      <w:keepLines/>
      <w:numPr>
        <w:numId w:val="1"/>
      </w:numPr>
      <w:suppressAutoHyphens/>
      <w:overflowPunct w:val="0"/>
      <w:autoSpaceDE w:val="0"/>
      <w:autoSpaceDN w:val="0"/>
      <w:adjustRightInd w:val="0"/>
      <w:spacing w:before="360" w:after="240" w:line="300" w:lineRule="atLeast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2">
    <w:name w:val="heading2"/>
    <w:basedOn w:val="Normal"/>
    <w:next w:val="p1a"/>
    <w:qFormat/>
    <w:rsid w:val="00475EDB"/>
    <w:pPr>
      <w:keepNext/>
      <w:keepLines/>
      <w:numPr>
        <w:ilvl w:val="1"/>
        <w:numId w:val="1"/>
      </w:numPr>
      <w:suppressAutoHyphens/>
      <w:overflowPunct w:val="0"/>
      <w:autoSpaceDE w:val="0"/>
      <w:autoSpaceDN w:val="0"/>
      <w:adjustRightInd w:val="0"/>
      <w:spacing w:before="360" w:line="240" w:lineRule="atLeast"/>
      <w:textAlignment w:val="baseline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0">
    <w:name w:val="heading3"/>
    <w:basedOn w:val="DefaultParagraphFont"/>
    <w:rsid w:val="00475EDB"/>
    <w:rPr>
      <w:b/>
    </w:rPr>
  </w:style>
  <w:style w:type="character" w:customStyle="1" w:styleId="heading40">
    <w:name w:val="heading4"/>
    <w:basedOn w:val="DefaultParagraphFont"/>
    <w:rsid w:val="00475EDB"/>
    <w:rPr>
      <w:i/>
    </w:rPr>
  </w:style>
  <w:style w:type="numbering" w:customStyle="1" w:styleId="headings">
    <w:name w:val="headings"/>
    <w:basedOn w:val="NoList"/>
    <w:rsid w:val="00475EDB"/>
    <w:pPr>
      <w:numPr>
        <w:numId w:val="1"/>
      </w:numPr>
    </w:pPr>
  </w:style>
  <w:style w:type="paragraph" w:customStyle="1" w:styleId="p1a">
    <w:name w:val="p1a"/>
    <w:basedOn w:val="Normal"/>
    <w:next w:val="Normal"/>
    <w:rsid w:val="00475EDB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ferenceitem">
    <w:name w:val="referenceitem"/>
    <w:basedOn w:val="Normal"/>
    <w:rsid w:val="00475EDB"/>
    <w:pPr>
      <w:numPr>
        <w:numId w:val="2"/>
      </w:numPr>
      <w:overflowPunct w:val="0"/>
      <w:autoSpaceDE w:val="0"/>
      <w:autoSpaceDN w:val="0"/>
      <w:adjustRightInd w:val="0"/>
      <w:spacing w:after="0" w:line="220" w:lineRule="atLeast"/>
      <w:jc w:val="both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numbering" w:customStyle="1" w:styleId="referencelist">
    <w:name w:val="referencelist"/>
    <w:basedOn w:val="NoList"/>
    <w:semiHidden/>
    <w:rsid w:val="00475EDB"/>
    <w:pPr>
      <w:numPr>
        <w:numId w:val="2"/>
      </w:numPr>
    </w:pPr>
  </w:style>
  <w:style w:type="paragraph" w:customStyle="1" w:styleId="tablecaption">
    <w:name w:val="tablecaption"/>
    <w:basedOn w:val="Normal"/>
    <w:next w:val="Normal"/>
    <w:rsid w:val="00475EDB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AF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BC4"/>
  </w:style>
  <w:style w:type="character" w:styleId="UnresolvedMention">
    <w:name w:val="Unresolved Mention"/>
    <w:basedOn w:val="DefaultParagraphFont"/>
    <w:uiPriority w:val="99"/>
    <w:semiHidden/>
    <w:unhideWhenUsed/>
    <w:rsid w:val="00582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60FD-4F64-AEA6-7536F6F3B417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FD-4F64-AEA6-7536F6F3B417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0FD-4F64-AEA6-7536F6F3B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C82F6-CC81-43BB-BA33-53210A6A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aisyah jihan</cp:lastModifiedBy>
  <cp:revision>3</cp:revision>
  <dcterms:created xsi:type="dcterms:W3CDTF">2026-07-08T12:37:00Z</dcterms:created>
  <dcterms:modified xsi:type="dcterms:W3CDTF">2026-07-08T13:39:00Z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0cb6a2555f67065ac63045c291c0f2d9acd9e13a52c3f11194300e3f4bbf6156</vt:lpwstr>
  </property>
</Properties>
</file>